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F0A1" w14:textId="1151CAA1" w:rsidR="00F97CEC" w:rsidRDefault="00BF16DE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noProof/>
          <w:color w:val="444444"/>
        </w:rPr>
        <w:drawing>
          <wp:inline distT="0" distB="0" distL="0" distR="0" wp14:anchorId="09D74CF8" wp14:editId="2CA36FAD">
            <wp:extent cx="5943600" cy="1981200"/>
            <wp:effectExtent l="0" t="0" r="0" b="0"/>
            <wp:docPr id="5" name="Picture 5" descr="A person in a su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erson in a suit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0F521" w14:textId="77777777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The Institutional Diversity and Inclusion Speaker Series at Michigan State University brings experts into conversation with</w:t>
      </w:r>
      <w:r>
        <w:rPr>
          <w:rStyle w:val="apple-converted-space"/>
          <w:rFonts w:ascii="Arial" w:hAnsi="Arial" w:cs="Arial"/>
          <w:color w:val="444444"/>
        </w:rPr>
        <w:t> </w:t>
      </w:r>
      <w:hyperlink r:id="rId5" w:history="1">
        <w:r>
          <w:rPr>
            <w:rStyle w:val="Hyperlink"/>
            <w:rFonts w:ascii="Arial" w:hAnsi="Arial" w:cs="Arial"/>
            <w:color w:val="18453B"/>
          </w:rPr>
          <w:t>Vice President and Chief Diversity Officer, Jabbar R. Bennett, Ph.D.</w:t>
        </w:r>
      </w:hyperlink>
      <w:r>
        <w:rPr>
          <w:rFonts w:ascii="Arial" w:hAnsi="Arial" w:cs="Arial"/>
          <w:color w:val="444444"/>
        </w:rPr>
        <w:t> to talk about current diversity, equity and inclusion topics impacting higher education.</w:t>
      </w:r>
    </w:p>
    <w:p w14:paraId="3B78C603" w14:textId="77777777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The inaugural signature event presents:</w:t>
      </w:r>
    </w:p>
    <w:p w14:paraId="23513576" w14:textId="77777777" w:rsidR="00F97CEC" w:rsidRDefault="00F97CEC" w:rsidP="00F97CEC">
      <w:pPr>
        <w:pStyle w:val="Heading2"/>
        <w:rPr>
          <w:rFonts w:ascii="Arial" w:hAnsi="Arial" w:cs="Arial"/>
          <w:b w:val="0"/>
          <w:bCs w:val="0"/>
          <w:color w:val="18453B"/>
        </w:rPr>
      </w:pPr>
      <w:r>
        <w:rPr>
          <w:rFonts w:ascii="Arial" w:hAnsi="Arial" w:cs="Arial"/>
          <w:b w:val="0"/>
          <w:bCs w:val="0"/>
          <w:color w:val="18453B"/>
        </w:rPr>
        <w:t>A Way Forward in Practice: The Myth and Misconceptions about Teaching Race and Racism</w:t>
      </w:r>
    </w:p>
    <w:p w14:paraId="7D7CB792" w14:textId="77777777" w:rsidR="00F97CEC" w:rsidRDefault="00F97CEC" w:rsidP="00F97CEC">
      <w:pPr>
        <w:pStyle w:val="Heading3"/>
        <w:rPr>
          <w:rFonts w:ascii="Arial" w:hAnsi="Arial" w:cs="Arial"/>
          <w:color w:val="18453B"/>
        </w:rPr>
      </w:pPr>
      <w:r>
        <w:rPr>
          <w:rFonts w:ascii="Arial" w:hAnsi="Arial" w:cs="Arial"/>
          <w:color w:val="18453B"/>
        </w:rPr>
        <w:t>March 24, 2022, 2-3:30 p.m. ET</w:t>
      </w:r>
    </w:p>
    <w:p w14:paraId="349B55B9" w14:textId="77777777" w:rsidR="00F97CEC" w:rsidRDefault="000A4EFC" w:rsidP="00F97CEC">
      <w:pPr>
        <w:pStyle w:val="Heading4"/>
        <w:rPr>
          <w:rFonts w:ascii="Arial" w:hAnsi="Arial" w:cs="Arial"/>
          <w:color w:val="18453B"/>
        </w:rPr>
      </w:pPr>
      <w:hyperlink r:id="rId6" w:history="1">
        <w:r w:rsidR="00F97CEC">
          <w:rPr>
            <w:rStyle w:val="Hyperlink"/>
            <w:rFonts w:ascii="Arial" w:hAnsi="Arial" w:cs="Arial"/>
            <w:color w:val="18453B"/>
          </w:rPr>
          <w:t>Register via Zoom</w:t>
        </w:r>
      </w:hyperlink>
    </w:p>
    <w:p w14:paraId="46347372" w14:textId="77777777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Join Vice President Jabbar R. Bennett, Ph.D. for a conversation with MSU </w:t>
      </w:r>
      <w:hyperlink r:id="rId7" w:history="1">
        <w:r>
          <w:rPr>
            <w:rStyle w:val="Hyperlink"/>
            <w:rFonts w:ascii="Arial" w:hAnsi="Arial" w:cs="Arial"/>
            <w:color w:val="18453B"/>
          </w:rPr>
          <w:t>Professor Dorinda Carter Andrews</w:t>
        </w:r>
      </w:hyperlink>
      <w:r>
        <w:rPr>
          <w:rFonts w:ascii="Arial" w:hAnsi="Arial" w:cs="Arial"/>
          <w:color w:val="444444"/>
        </w:rPr>
        <w:t>, a nationally recognized scholar of racial justice and educational equity. This webinar is an opportunity for teachers to learn about considerations of race and racism in education and learning outcomes.</w:t>
      </w:r>
    </w:p>
    <w:p w14:paraId="653DC310" w14:textId="5FC9CC1F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noProof/>
          <w:color w:val="444444"/>
        </w:rPr>
        <w:drawing>
          <wp:anchor distT="0" distB="0" distL="114300" distR="114300" simplePos="0" relativeHeight="251658240" behindDoc="1" locked="0" layoutInCell="1" allowOverlap="1" wp14:anchorId="06F61A99" wp14:editId="7997D06D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828800" cy="1828800"/>
            <wp:effectExtent l="0" t="0" r="0" b="0"/>
            <wp:wrapSquare wrapText="bothSides"/>
            <wp:docPr id="3" name="Picture 3" descr="A person with curly hai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with curly hair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444444"/>
        </w:rPr>
        <w:fldChar w:fldCharType="begin"/>
      </w:r>
      <w:r w:rsidR="003F2331">
        <w:rPr>
          <w:rFonts w:ascii="Arial" w:hAnsi="Arial" w:cs="Arial"/>
          <w:color w:val="444444"/>
        </w:rPr>
        <w:instrText xml:space="preserve"> INCLUDEPICTURE "C:\\renderfile\\9ac9e48f23090acb7f17907c3119514c\\_assets\\images\\awards\\Dorinda Carter Andrews.png" \* MERGEFORMAT </w:instrText>
      </w:r>
      <w:r w:rsidR="000A4EFC"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color w:val="444444"/>
        </w:rPr>
        <w:fldChar w:fldCharType="end"/>
      </w:r>
    </w:p>
    <w:p w14:paraId="0D71372C" w14:textId="77777777" w:rsidR="00F97CEC" w:rsidRDefault="00F97CEC" w:rsidP="00F97CEC">
      <w:pPr>
        <w:pStyle w:val="Heading3"/>
        <w:rPr>
          <w:rFonts w:ascii="Arial" w:hAnsi="Arial" w:cs="Arial"/>
          <w:color w:val="18453B"/>
        </w:rPr>
      </w:pPr>
      <w:r>
        <w:rPr>
          <w:rFonts w:ascii="Arial" w:hAnsi="Arial" w:cs="Arial"/>
          <w:color w:val="18453B"/>
        </w:rPr>
        <w:t>Dorinda Carter Andrews, Ed.D., MSU College of Education</w:t>
      </w:r>
    </w:p>
    <w:p w14:paraId="4B5E5E36" w14:textId="77777777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Professor Andrews is the first Black woman chairperson of the </w:t>
      </w:r>
      <w:hyperlink r:id="rId9" w:history="1">
        <w:r>
          <w:rPr>
            <w:rStyle w:val="Hyperlink"/>
            <w:rFonts w:ascii="Arial" w:hAnsi="Arial" w:cs="Arial"/>
            <w:color w:val="18453B"/>
          </w:rPr>
          <w:t>Department of Teacher Education</w:t>
        </w:r>
      </w:hyperlink>
      <w:r>
        <w:rPr>
          <w:rFonts w:ascii="Arial" w:hAnsi="Arial" w:cs="Arial"/>
          <w:color w:val="444444"/>
        </w:rPr>
        <w:t> with several graduate programs ranked number one in the nation at MSU’s College of Education.</w:t>
      </w:r>
    </w:p>
    <w:p w14:paraId="4100A543" w14:textId="6E781B7F" w:rsidR="002D74C2" w:rsidRPr="002D74C2" w:rsidRDefault="002D74C2" w:rsidP="002D74C2">
      <w:pPr>
        <w:spacing w:before="100" w:beforeAutospacing="1" w:after="100" w:afterAutospacing="1"/>
        <w:rPr>
          <w:rFonts w:ascii="Arial" w:eastAsia="Times New Roman" w:hAnsi="Arial" w:cs="Arial"/>
          <w:color w:val="444444"/>
        </w:rPr>
      </w:pPr>
      <w:r w:rsidRPr="002D74C2">
        <w:rPr>
          <w:rFonts w:ascii="Arial" w:eastAsia="Times New Roman" w:hAnsi="Arial" w:cs="Arial"/>
          <w:color w:val="444444"/>
        </w:rPr>
        <w:t xml:space="preserve">She is a professor of race, </w:t>
      </w:r>
      <w:proofErr w:type="gramStart"/>
      <w:r w:rsidRPr="002D74C2">
        <w:rPr>
          <w:rFonts w:ascii="Arial" w:eastAsia="Times New Roman" w:hAnsi="Arial" w:cs="Arial"/>
          <w:color w:val="444444"/>
        </w:rPr>
        <w:t>culture</w:t>
      </w:r>
      <w:proofErr w:type="gramEnd"/>
      <w:r w:rsidRPr="002D74C2">
        <w:rPr>
          <w:rFonts w:ascii="Arial" w:eastAsia="Times New Roman" w:hAnsi="Arial" w:cs="Arial"/>
          <w:color w:val="444444"/>
        </w:rPr>
        <w:t xml:space="preserve"> and equity. Her research is broadly focused on Black education and racial equity and justice in P-20 learning environments. She also works with school</w:t>
      </w:r>
      <w:r w:rsidR="000A4EFC">
        <w:rPr>
          <w:rFonts w:ascii="Arial" w:eastAsia="Times New Roman" w:hAnsi="Arial" w:cs="Arial"/>
          <w:color w:val="444444"/>
        </w:rPr>
        <w:t>s</w:t>
      </w:r>
      <w:r w:rsidRPr="002D74C2">
        <w:rPr>
          <w:rFonts w:ascii="Arial" w:eastAsia="Times New Roman" w:hAnsi="Arial" w:cs="Arial"/>
          <w:color w:val="444444"/>
        </w:rPr>
        <w:t xml:space="preserve"> and universities, municipalities, </w:t>
      </w:r>
      <w:r w:rsidRPr="002D74C2">
        <w:rPr>
          <w:rFonts w:ascii="Arial" w:eastAsia="Times New Roman" w:hAnsi="Arial" w:cs="Arial"/>
          <w:color w:val="444444"/>
        </w:rPr>
        <w:lastRenderedPageBreak/>
        <w:t>corporations, and civic organizations on how to develop and maintain culturally responsive, inclusive and equitable learning and work environments. </w:t>
      </w:r>
    </w:p>
    <w:p w14:paraId="0A1A1CDE" w14:textId="3831D2B7" w:rsidR="00F97CEC" w:rsidRDefault="00F97CEC" w:rsidP="00F97CEC">
      <w:pPr>
        <w:pStyle w:val="NormalWeb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Professor Andrews has appeared in the New York Times, Education Week, and on WKAR, NPR, CNN and other media outlets sharing insights on racial equity in education.</w:t>
      </w:r>
    </w:p>
    <w:p w14:paraId="41152E73" w14:textId="4CCE52F1" w:rsidR="00F97CEC" w:rsidRPr="00F97CEC" w:rsidRDefault="00F97CEC" w:rsidP="00F97CEC">
      <w:pPr>
        <w:pStyle w:val="Heading4"/>
        <w:rPr>
          <w:rFonts w:ascii="Arial" w:hAnsi="Arial" w:cs="Arial"/>
          <w:color w:val="18453B"/>
        </w:rPr>
      </w:pPr>
      <w:r>
        <w:rPr>
          <w:rFonts w:ascii="Arial" w:hAnsi="Arial" w:cs="Arial"/>
          <w:color w:val="18453B"/>
        </w:rPr>
        <w:t>"Teaching people about race and racism works in support of American ideals like inclusion and valuing diverse perspectives." -Andrews</w:t>
      </w:r>
    </w:p>
    <w:p w14:paraId="3445EB32" w14:textId="3FC1D7D7" w:rsidR="00F97CEC" w:rsidRDefault="00230BF7">
      <w:r>
        <w:t>###</w:t>
      </w:r>
    </w:p>
    <w:p w14:paraId="0A821CB0" w14:textId="3D99CF45" w:rsidR="00230BF7" w:rsidRDefault="00230BF7"/>
    <w:p w14:paraId="5BB76ED0" w14:textId="7CC65A64" w:rsidR="00230BF7" w:rsidRPr="00196260" w:rsidRDefault="00196260" w:rsidP="00196260">
      <w:pPr>
        <w:pStyle w:val="NormalWeb"/>
        <w:rPr>
          <w:rFonts w:ascii="Arial" w:hAnsi="Arial" w:cs="Arial"/>
          <w:i/>
          <w:iCs/>
          <w:color w:val="000000" w:themeColor="text1"/>
        </w:rPr>
      </w:pPr>
      <w:r w:rsidRPr="00196260">
        <w:rPr>
          <w:rStyle w:val="Emphasis"/>
          <w:rFonts w:ascii="Arial" w:hAnsi="Arial" w:cs="Arial"/>
          <w:i w:val="0"/>
          <w:iCs w:val="0"/>
          <w:color w:val="000000" w:themeColor="text1"/>
        </w:rPr>
        <w:t>This event is open to the public. Registration is required on</w:t>
      </w:r>
      <w:r w:rsidRPr="00196260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hyperlink r:id="rId10" w:history="1">
        <w:r w:rsidRPr="00196260">
          <w:rPr>
            <w:rStyle w:val="Hyperlink"/>
            <w:rFonts w:ascii="Arial" w:hAnsi="Arial" w:cs="Arial"/>
            <w:i/>
            <w:iCs/>
            <w:color w:val="000000" w:themeColor="text1"/>
          </w:rPr>
          <w:t>Zoom</w:t>
        </w:r>
      </w:hyperlink>
      <w:r w:rsidRPr="00196260">
        <w:rPr>
          <w:rStyle w:val="Emphasis"/>
          <w:rFonts w:ascii="Arial" w:hAnsi="Arial" w:cs="Arial"/>
          <w:i w:val="0"/>
          <w:iCs w:val="0"/>
          <w:color w:val="000000" w:themeColor="text1"/>
        </w:rPr>
        <w:t>. The event will be recorded and once available the recording will be posted on the webpage.</w:t>
      </w:r>
    </w:p>
    <w:p w14:paraId="5EB94228" w14:textId="77777777" w:rsidR="00196260" w:rsidRPr="00196260" w:rsidRDefault="00F97CEC">
      <w:pPr>
        <w:rPr>
          <w:rFonts w:ascii="Arial" w:hAnsi="Arial" w:cs="Arial"/>
        </w:rPr>
      </w:pPr>
      <w:r w:rsidRPr="00196260">
        <w:rPr>
          <w:rFonts w:ascii="Arial" w:hAnsi="Arial" w:cs="Arial"/>
        </w:rPr>
        <w:t xml:space="preserve">IDI Speaker Series webpage: </w:t>
      </w:r>
    </w:p>
    <w:p w14:paraId="0730DD2E" w14:textId="1C05C152" w:rsidR="00F97CEC" w:rsidRPr="00196260" w:rsidRDefault="000A4EFC">
      <w:pPr>
        <w:rPr>
          <w:rFonts w:ascii="Arial" w:hAnsi="Arial" w:cs="Arial"/>
        </w:rPr>
      </w:pPr>
      <w:hyperlink r:id="rId11" w:history="1">
        <w:r w:rsidR="00196260" w:rsidRPr="00196260">
          <w:rPr>
            <w:rStyle w:val="Hyperlink"/>
            <w:rFonts w:ascii="Arial" w:hAnsi="Arial" w:cs="Arial"/>
          </w:rPr>
          <w:t>https://inclusion.msu.edu/awards/idi-speaker-series.html</w:t>
        </w:r>
      </w:hyperlink>
      <w:r w:rsidR="00F97CEC" w:rsidRPr="00196260">
        <w:rPr>
          <w:rFonts w:ascii="Arial" w:hAnsi="Arial" w:cs="Arial"/>
        </w:rPr>
        <w:t xml:space="preserve"> </w:t>
      </w:r>
    </w:p>
    <w:p w14:paraId="6823DD54" w14:textId="77777777" w:rsidR="00196260" w:rsidRPr="00196260" w:rsidRDefault="00196260">
      <w:pPr>
        <w:rPr>
          <w:rFonts w:ascii="Arial" w:hAnsi="Arial" w:cs="Arial"/>
        </w:rPr>
      </w:pPr>
    </w:p>
    <w:p w14:paraId="46B8B6D0" w14:textId="3DE3D309" w:rsidR="00196260" w:rsidRPr="00196260" w:rsidRDefault="00F97CEC">
      <w:pPr>
        <w:rPr>
          <w:rFonts w:ascii="Arial" w:hAnsi="Arial" w:cs="Arial"/>
        </w:rPr>
      </w:pPr>
      <w:r w:rsidRPr="00196260">
        <w:rPr>
          <w:rFonts w:ascii="Arial" w:hAnsi="Arial" w:cs="Arial"/>
        </w:rPr>
        <w:t xml:space="preserve">Zoom registration link: </w:t>
      </w:r>
    </w:p>
    <w:p w14:paraId="3B99F8A9" w14:textId="08B5B4C0" w:rsidR="00804406" w:rsidRPr="00196260" w:rsidRDefault="000A4EFC">
      <w:pPr>
        <w:rPr>
          <w:rFonts w:ascii="Arial" w:hAnsi="Arial" w:cs="Arial"/>
        </w:rPr>
      </w:pPr>
      <w:hyperlink r:id="rId12" w:history="1">
        <w:r w:rsidR="00196260" w:rsidRPr="00196260">
          <w:rPr>
            <w:rStyle w:val="Hyperlink"/>
            <w:rFonts w:ascii="Arial" w:hAnsi="Arial" w:cs="Arial"/>
          </w:rPr>
          <w:t>https://msu.zoom.us/webinar/register/WN_peEpoOJ5RH6cnCI-BNV1Wg</w:t>
        </w:r>
      </w:hyperlink>
      <w:r w:rsidR="00F97CEC" w:rsidRPr="00196260">
        <w:rPr>
          <w:rFonts w:ascii="Arial" w:hAnsi="Arial" w:cs="Arial"/>
        </w:rPr>
        <w:t xml:space="preserve"> </w:t>
      </w:r>
    </w:p>
    <w:p w14:paraId="02458B2E" w14:textId="50376578" w:rsidR="00196260" w:rsidRPr="00196260" w:rsidRDefault="00196260">
      <w:pPr>
        <w:rPr>
          <w:rFonts w:ascii="Arial" w:hAnsi="Arial" w:cs="Arial"/>
        </w:rPr>
      </w:pPr>
    </w:p>
    <w:p w14:paraId="2C422D91" w14:textId="01DAEB59" w:rsidR="00230BF7" w:rsidRPr="00196260" w:rsidRDefault="00230BF7">
      <w:pPr>
        <w:rPr>
          <w:rFonts w:ascii="Arial" w:hAnsi="Arial" w:cs="Arial"/>
        </w:rPr>
      </w:pPr>
    </w:p>
    <w:p w14:paraId="46835660" w14:textId="44048FCC" w:rsidR="00230BF7" w:rsidRPr="00196260" w:rsidRDefault="00230BF7">
      <w:pPr>
        <w:rPr>
          <w:rFonts w:ascii="Arial" w:hAnsi="Arial" w:cs="Arial"/>
        </w:rPr>
      </w:pPr>
      <w:r w:rsidRPr="00196260">
        <w:rPr>
          <w:rFonts w:ascii="Arial" w:hAnsi="Arial" w:cs="Arial"/>
        </w:rPr>
        <w:t xml:space="preserve">Media contact </w:t>
      </w:r>
      <w:hyperlink r:id="rId13" w:history="1">
        <w:r w:rsidRPr="00196260">
          <w:rPr>
            <w:rStyle w:val="Hyperlink"/>
            <w:rFonts w:ascii="Arial" w:hAnsi="Arial" w:cs="Arial"/>
          </w:rPr>
          <w:t>Henry Mochida</w:t>
        </w:r>
      </w:hyperlink>
    </w:p>
    <w:sectPr w:rsidR="00230BF7" w:rsidRPr="00196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EC"/>
    <w:rsid w:val="000A4EFC"/>
    <w:rsid w:val="00196260"/>
    <w:rsid w:val="00230BF7"/>
    <w:rsid w:val="002D74C2"/>
    <w:rsid w:val="003F2331"/>
    <w:rsid w:val="00492BB5"/>
    <w:rsid w:val="00532C3A"/>
    <w:rsid w:val="009B5326"/>
    <w:rsid w:val="00AA347B"/>
    <w:rsid w:val="00AE14F0"/>
    <w:rsid w:val="00B164D9"/>
    <w:rsid w:val="00BF16DE"/>
    <w:rsid w:val="00F9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DE079"/>
  <w15:chartTrackingRefBased/>
  <w15:docId w15:val="{1A6B1305-6FDB-8E4D-985C-5452680D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7CE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97CE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97CE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7CEC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F97C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97CE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97CEC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unhideWhenUsed/>
    <w:rsid w:val="00F97CE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F97CEC"/>
  </w:style>
  <w:style w:type="character" w:styleId="Emphasis">
    <w:name w:val="Emphasis"/>
    <w:basedOn w:val="DefaultParagraphFont"/>
    <w:uiPriority w:val="20"/>
    <w:qFormat/>
    <w:rsid w:val="00F97CEC"/>
    <w:rPr>
      <w:i/>
      <w:iCs/>
    </w:rPr>
  </w:style>
  <w:style w:type="paragraph" w:styleId="Revision">
    <w:name w:val="Revision"/>
    <w:hidden/>
    <w:uiPriority w:val="99"/>
    <w:semiHidden/>
    <w:rsid w:val="003F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omms.msu.edu/staff-directory/mochida-henr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cation.msu.edu/people/andrews-dorinda-carter/" TargetMode="External"/><Relationship Id="rId12" Type="http://schemas.openxmlformats.org/officeDocument/2006/relationships/hyperlink" Target="https://msu.zoom.us/webinar/register/WN_peEpoOJ5RH6cnCI-BNV1W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su.zoom.us/webinar/register/WN_peEpoOJ5RH6cnCI-BNV1Wg" TargetMode="External"/><Relationship Id="rId11" Type="http://schemas.openxmlformats.org/officeDocument/2006/relationships/hyperlink" Target="https://inclusion.msu.edu/awards/idi-speaker-series.html" TargetMode="External"/><Relationship Id="rId5" Type="http://schemas.openxmlformats.org/officeDocument/2006/relationships/hyperlink" Target="https://inclusion.msu.edu/about/staff-directory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su.zoom.us/webinar/register/WN_peEpoOJ5RH6cnCI-BNV1Wg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education.msu.edu/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Mochida, Henry</dc:creator>
  <cp:keywords/>
  <dc:description/>
  <cp:lastModifiedBy>Mochida, Henry</cp:lastModifiedBy>
  <cp:revision>6</cp:revision>
  <dcterms:created xsi:type="dcterms:W3CDTF">2022-03-08T13:02:00Z</dcterms:created>
  <dcterms:modified xsi:type="dcterms:W3CDTF">2022-03-08T18:21:00Z</dcterms:modified>
</cp:coreProperties>
</file>